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B66A" w14:textId="5672F476" w:rsidR="003408EA" w:rsidRDefault="003408EA" w:rsidP="00A3326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3408EA">
        <w:rPr>
          <w:b/>
          <w:bCs/>
          <w:sz w:val="28"/>
          <w:szCs w:val="28"/>
        </w:rPr>
        <w:t>English Language:</w:t>
      </w:r>
      <w:r>
        <w:rPr>
          <w:sz w:val="28"/>
          <w:szCs w:val="28"/>
        </w:rPr>
        <w:t xml:space="preserve"> O</w:t>
      </w:r>
      <w:r w:rsidR="00A3326D">
        <w:rPr>
          <w:sz w:val="28"/>
          <w:szCs w:val="28"/>
        </w:rPr>
        <w:t xml:space="preserve">verview of Levels </w:t>
      </w:r>
      <w:r w:rsidR="001E567D">
        <w:rPr>
          <w:sz w:val="28"/>
          <w:szCs w:val="28"/>
        </w:rPr>
        <w:t>Across Various Progressions/Frameworks/</w:t>
      </w:r>
      <w:r w:rsidR="00911EF8">
        <w:rPr>
          <w:sz w:val="28"/>
          <w:szCs w:val="28"/>
        </w:rPr>
        <w:t>Standards</w:t>
      </w:r>
    </w:p>
    <w:p w14:paraId="2761BAC5" w14:textId="4CB5A393" w:rsidR="00A3326D" w:rsidRDefault="00A3326D" w:rsidP="00A3326D">
      <w:pPr>
        <w:pBdr>
          <w:top w:val="nil"/>
          <w:left w:val="nil"/>
          <w:bottom w:val="nil"/>
          <w:right w:val="nil"/>
          <w:between w:val="nil"/>
        </w:pBdr>
      </w:pPr>
      <w:r>
        <w:t>(Please note this is an approximate assessment)</w:t>
      </w:r>
    </w:p>
    <w:p w14:paraId="6B46E9FC" w14:textId="77777777" w:rsidR="00A3326D" w:rsidRDefault="00A3326D" w:rsidP="00A3326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9"/>
        <w:gridCol w:w="2890"/>
        <w:gridCol w:w="2890"/>
        <w:gridCol w:w="2890"/>
        <w:gridCol w:w="2890"/>
      </w:tblGrid>
      <w:tr w:rsidR="00A3326D" w14:paraId="0FB343E7" w14:textId="77777777" w:rsidTr="003408EA"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6142" w14:textId="77777777" w:rsidR="00A3326D" w:rsidRDefault="00A3326D" w:rsidP="00EA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ELLP </w:t>
            </w:r>
          </w:p>
          <w:p w14:paraId="701EEC6D" w14:textId="77777777" w:rsidR="00A3326D" w:rsidRDefault="00A3326D" w:rsidP="00EA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(English Language Learning Progressions) </w:t>
            </w:r>
          </w:p>
          <w:p w14:paraId="6D610E6D" w14:textId="77777777" w:rsidR="00A3326D" w:rsidRDefault="00A3326D" w:rsidP="00EA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(Used for MOE funding application)  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5D1D" w14:textId="77777777" w:rsidR="00A3326D" w:rsidRDefault="00A3326D" w:rsidP="00EA1B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CEFR</w:t>
            </w:r>
          </w:p>
          <w:p w14:paraId="47C80291" w14:textId="77777777" w:rsidR="00A3326D" w:rsidRDefault="00A3326D" w:rsidP="00EA1BA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(Common European Framework of Reference)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5721" w14:textId="77777777" w:rsidR="00A3326D" w:rsidRDefault="00A3326D" w:rsidP="00EA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Curriculum Levels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80C1" w14:textId="77777777" w:rsidR="00A3326D" w:rsidRDefault="00A3326D" w:rsidP="00EA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NCEA </w:t>
            </w:r>
          </w:p>
          <w:p w14:paraId="663637F0" w14:textId="77777777" w:rsidR="00A3326D" w:rsidRDefault="00A3326D" w:rsidP="00EA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Standards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EB7F" w14:textId="77777777" w:rsidR="00A3326D" w:rsidRDefault="00A3326D" w:rsidP="00EA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Descriptor</w:t>
            </w:r>
          </w:p>
        </w:tc>
      </w:tr>
      <w:tr w:rsidR="00191BCB" w14:paraId="1330866E" w14:textId="77777777" w:rsidTr="003408EA"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A372" w14:textId="77777777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Foundation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44E7" w14:textId="77777777" w:rsidR="00191BCB" w:rsidRDefault="00191BCB" w:rsidP="00191BCB">
            <w:pPr>
              <w:widowControl w:val="0"/>
              <w:spacing w:line="240" w:lineRule="auto"/>
            </w:pPr>
            <w:r>
              <w:t>A1 (Foundation)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0863" w14:textId="77777777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Levels 1-2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C031" w14:textId="6A0CE8D1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Foundation EL Unit Standards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E5F4" w14:textId="77777777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Basic user</w:t>
            </w:r>
          </w:p>
        </w:tc>
      </w:tr>
      <w:tr w:rsidR="00191BCB" w14:paraId="3B0BFB99" w14:textId="77777777" w:rsidTr="00606483">
        <w:tc>
          <w:tcPr>
            <w:tcW w:w="2889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D3B2" w14:textId="77777777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Stage 1*</w:t>
            </w:r>
          </w:p>
        </w:tc>
        <w:tc>
          <w:tcPr>
            <w:tcW w:w="289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342C" w14:textId="77777777" w:rsidR="00191BCB" w:rsidRDefault="00191BCB" w:rsidP="00191BCB">
            <w:pPr>
              <w:widowControl w:val="0"/>
              <w:spacing w:line="240" w:lineRule="auto"/>
            </w:pPr>
            <w:r>
              <w:t>A1 (Elementary)</w:t>
            </w:r>
          </w:p>
        </w:tc>
        <w:tc>
          <w:tcPr>
            <w:tcW w:w="289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5406" w14:textId="77777777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Levels 1-2</w:t>
            </w:r>
          </w:p>
        </w:tc>
        <w:tc>
          <w:tcPr>
            <w:tcW w:w="289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546E" w14:textId="0C4C8647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Level 1 EL Unit Standards</w:t>
            </w:r>
          </w:p>
        </w:tc>
        <w:tc>
          <w:tcPr>
            <w:tcW w:w="289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C951" w14:textId="77777777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Basic user</w:t>
            </w:r>
          </w:p>
        </w:tc>
      </w:tr>
      <w:tr w:rsidR="00191BCB" w14:paraId="44F3B324" w14:textId="77777777" w:rsidTr="003408EA">
        <w:tc>
          <w:tcPr>
            <w:tcW w:w="288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E7E2" w14:textId="77777777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Stage 2*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B7FF" w14:textId="77777777" w:rsidR="00191BCB" w:rsidRDefault="00191BCB" w:rsidP="00191BCB">
            <w:pPr>
              <w:widowControl w:val="0"/>
              <w:spacing w:line="240" w:lineRule="auto"/>
            </w:pPr>
            <w:r>
              <w:t>A2 (Pre-intermediate)</w:t>
            </w:r>
          </w:p>
        </w:tc>
        <w:tc>
          <w:tcPr>
            <w:tcW w:w="2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84E2" w14:textId="77777777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Levels 3-4 </w:t>
            </w:r>
          </w:p>
        </w:tc>
        <w:tc>
          <w:tcPr>
            <w:tcW w:w="2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A460" w14:textId="6EC7F7EE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Level 2 EL Unit Standards</w:t>
            </w:r>
          </w:p>
        </w:tc>
        <w:tc>
          <w:tcPr>
            <w:tcW w:w="2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BB48" w14:textId="77777777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Emerging</w:t>
            </w:r>
          </w:p>
        </w:tc>
      </w:tr>
      <w:tr w:rsidR="00191BCB" w14:paraId="234C9569" w14:textId="77777777" w:rsidTr="003408EA">
        <w:tc>
          <w:tcPr>
            <w:tcW w:w="28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3AD4" w14:textId="77777777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Stage 3*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AD2F" w14:textId="77777777" w:rsidR="00191BCB" w:rsidRDefault="00191BCB" w:rsidP="00191BCB">
            <w:pPr>
              <w:widowControl w:val="0"/>
              <w:spacing w:line="240" w:lineRule="auto"/>
            </w:pPr>
            <w:r>
              <w:t>B1 (Low/middle Intermediate)</w:t>
            </w:r>
          </w:p>
        </w:tc>
        <w:tc>
          <w:tcPr>
            <w:tcW w:w="2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B992" w14:textId="77777777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Levels 4-5</w:t>
            </w:r>
          </w:p>
        </w:tc>
        <w:tc>
          <w:tcPr>
            <w:tcW w:w="2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5174" w14:textId="77777777" w:rsidR="007A7DB4" w:rsidRDefault="007A7DB4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Level 1 Achievement Standards  </w:t>
            </w:r>
          </w:p>
          <w:p w14:paraId="4E3CD32E" w14:textId="1B2F8B6B" w:rsidR="00191BCB" w:rsidRDefault="007A7DB4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 Unit Standards Level 3</w:t>
            </w:r>
          </w:p>
        </w:tc>
        <w:tc>
          <w:tcPr>
            <w:tcW w:w="2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6DF2" w14:textId="77777777" w:rsidR="00191BCB" w:rsidRDefault="00191BCB" w:rsidP="00191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Independent </w:t>
            </w:r>
          </w:p>
        </w:tc>
      </w:tr>
      <w:tr w:rsidR="00E030A8" w14:paraId="4637DD19" w14:textId="77777777" w:rsidTr="003408EA">
        <w:tc>
          <w:tcPr>
            <w:tcW w:w="28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5555" w14:textId="7C77585A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 Stage 3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5195" w14:textId="3763B392" w:rsidR="00E030A8" w:rsidRDefault="00E030A8" w:rsidP="00E030A8">
            <w:pPr>
              <w:widowControl w:val="0"/>
              <w:spacing w:line="240" w:lineRule="auto"/>
            </w:pPr>
          </w:p>
        </w:tc>
        <w:tc>
          <w:tcPr>
            <w:tcW w:w="2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8157" w14:textId="06ECB5AB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4P - 5A</w:t>
            </w:r>
          </w:p>
        </w:tc>
        <w:tc>
          <w:tcPr>
            <w:tcW w:w="2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D9FF" w14:textId="6829E2F8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 requisite literacy standards</w:t>
            </w:r>
          </w:p>
        </w:tc>
        <w:tc>
          <w:tcPr>
            <w:tcW w:w="2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DAFD" w14:textId="77777777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30A8" w14:paraId="3E00AC5C" w14:textId="77777777" w:rsidTr="003408EA"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B556" w14:textId="77777777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Stage 4 (close or equivalent to cohort)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7611" w14:textId="77777777" w:rsidR="00E030A8" w:rsidRDefault="00E030A8" w:rsidP="00E030A8">
            <w:pPr>
              <w:widowControl w:val="0"/>
              <w:spacing w:line="240" w:lineRule="auto"/>
            </w:pPr>
            <w:r>
              <w:t>B2  (Upper Intermediate)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2B23" w14:textId="77777777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Levels 5-6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698C" w14:textId="77777777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Level 1 and 2 AS   </w:t>
            </w:r>
          </w:p>
          <w:p w14:paraId="1A86CA10" w14:textId="5E276E0A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EAP Level 3 standards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9451" w14:textId="77777777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Independent</w:t>
            </w:r>
          </w:p>
        </w:tc>
      </w:tr>
      <w:tr w:rsidR="00E030A8" w14:paraId="4BA3BCDE" w14:textId="77777777" w:rsidTr="003408EA"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2375" w14:textId="77777777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17C4" w14:textId="77777777" w:rsidR="00E030A8" w:rsidRDefault="00E030A8" w:rsidP="00E030A8">
            <w:pPr>
              <w:widowControl w:val="0"/>
              <w:spacing w:line="240" w:lineRule="auto"/>
            </w:pPr>
            <w:r>
              <w:t>C1 (Advanced)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B95C" w14:textId="77777777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Levels 7-8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C899" w14:textId="77777777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Level 2 and 3 AS (UE literacy)  </w:t>
            </w:r>
          </w:p>
          <w:p w14:paraId="7DE9BB43" w14:textId="24C737A0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EAP Level 4 standards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E610" w14:textId="77777777" w:rsidR="00E030A8" w:rsidRDefault="00E030A8" w:rsidP="00E03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Proficient</w:t>
            </w:r>
          </w:p>
        </w:tc>
      </w:tr>
    </w:tbl>
    <w:p w14:paraId="63916E4F" w14:textId="77777777" w:rsidR="00A3326D" w:rsidRDefault="00A3326D" w:rsidP="00A3326D">
      <w:pPr>
        <w:pBdr>
          <w:top w:val="nil"/>
          <w:left w:val="nil"/>
          <w:bottom w:val="nil"/>
          <w:right w:val="nil"/>
          <w:between w:val="nil"/>
        </w:pBdr>
      </w:pPr>
    </w:p>
    <w:p w14:paraId="5D41A87C" w14:textId="77777777" w:rsidR="00A3326D" w:rsidRDefault="00A3326D" w:rsidP="00A3326D">
      <w:pPr>
        <w:pBdr>
          <w:top w:val="nil"/>
          <w:left w:val="nil"/>
          <w:bottom w:val="nil"/>
          <w:right w:val="nil"/>
          <w:between w:val="nil"/>
        </w:pBdr>
      </w:pPr>
      <w:r>
        <w:t>* English Language Unit Standards at Levels (Stage) 1, 2 and 3 allow students with low proficiency in English to still gain NCEA credits.</w:t>
      </w:r>
    </w:p>
    <w:p w14:paraId="3AE98A71" w14:textId="77777777" w:rsidR="00A3326D" w:rsidRDefault="00A3326D" w:rsidP="00A3326D">
      <w:pPr>
        <w:pBdr>
          <w:top w:val="nil"/>
          <w:left w:val="nil"/>
          <w:bottom w:val="nil"/>
          <w:right w:val="nil"/>
          <w:between w:val="nil"/>
        </w:pBdr>
      </w:pPr>
    </w:p>
    <w:p w14:paraId="2C70F262" w14:textId="77777777" w:rsidR="00A3326D" w:rsidRDefault="00A3326D" w:rsidP="00A3326D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When students are at Stage 3 ELLP and achieving EL Standards at Level 3 they may be able to cope with an NCEA Level 1 programme.  To meet the demands for NCEA Level 1 Literacy using the Common Assessment Activities students should be at Stage 4 of ELLP </w:t>
      </w:r>
    </w:p>
    <w:p w14:paraId="040F7192" w14:textId="77777777" w:rsidR="00A3326D" w:rsidRDefault="00A3326D" w:rsidP="00A3326D">
      <w:pPr>
        <w:pBdr>
          <w:top w:val="nil"/>
          <w:left w:val="nil"/>
          <w:bottom w:val="nil"/>
          <w:right w:val="nil"/>
          <w:between w:val="nil"/>
        </w:pBdr>
      </w:pPr>
    </w:p>
    <w:p w14:paraId="5F84AAF4" w14:textId="77777777" w:rsidR="00A3326D" w:rsidRDefault="00A3326D" w:rsidP="00A3326D">
      <w:pPr>
        <w:pBdr>
          <w:top w:val="nil"/>
          <w:left w:val="nil"/>
          <w:bottom w:val="nil"/>
          <w:right w:val="nil"/>
          <w:between w:val="nil"/>
        </w:pBdr>
      </w:pPr>
      <w:r>
        <w:t>EAP standards Stage 4 (CEFR B2)</w:t>
      </w:r>
    </w:p>
    <w:p w14:paraId="0E5CBE8A" w14:textId="77777777" w:rsidR="002B6D1A" w:rsidRDefault="002B6D1A">
      <w:pPr>
        <w:pBdr>
          <w:top w:val="nil"/>
          <w:left w:val="nil"/>
          <w:bottom w:val="nil"/>
          <w:right w:val="nil"/>
          <w:between w:val="nil"/>
        </w:pBdr>
      </w:pPr>
    </w:p>
    <w:p w14:paraId="53391E95" w14:textId="77777777" w:rsidR="00D36B93" w:rsidRDefault="00D36B93">
      <w:pPr>
        <w:pBdr>
          <w:top w:val="nil"/>
          <w:left w:val="nil"/>
          <w:bottom w:val="nil"/>
          <w:right w:val="nil"/>
          <w:between w:val="nil"/>
        </w:pBdr>
      </w:pPr>
    </w:p>
    <w:p w14:paraId="140D899F" w14:textId="4FAA34C5" w:rsidR="00D36B93" w:rsidRDefault="00D36B93">
      <w:pPr>
        <w:pBdr>
          <w:top w:val="nil"/>
          <w:left w:val="nil"/>
          <w:bottom w:val="nil"/>
          <w:right w:val="nil"/>
          <w:between w:val="nil"/>
        </w:pBdr>
      </w:pPr>
      <w:r>
        <w:t>(Sorry, I don’t know where this came from, but I picked it up from the forum I think.  Sue</w:t>
      </w:r>
      <w:r w:rsidR="00E24F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24F64">
        <w:t xml:space="preserve">  Thanks to the creator!)</w:t>
      </w:r>
    </w:p>
    <w:sectPr w:rsidR="00D36B93" w:rsidSect="003408EA">
      <w:footerReference w:type="default" r:id="rId6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F6B5" w14:textId="77777777" w:rsidR="00E24F64" w:rsidRDefault="00E24F64">
      <w:pPr>
        <w:spacing w:line="240" w:lineRule="auto"/>
      </w:pPr>
      <w:r>
        <w:separator/>
      </w:r>
    </w:p>
  </w:endnote>
  <w:endnote w:type="continuationSeparator" w:id="0">
    <w:p w14:paraId="7CC84894" w14:textId="77777777" w:rsidR="00E24F64" w:rsidRDefault="00E24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9134" w14:textId="77777777" w:rsidR="002B6D1A" w:rsidRDefault="002B6D1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73D8" w14:textId="77777777" w:rsidR="00E24F64" w:rsidRDefault="00E24F64">
      <w:pPr>
        <w:spacing w:line="240" w:lineRule="auto"/>
      </w:pPr>
      <w:r>
        <w:separator/>
      </w:r>
    </w:p>
  </w:footnote>
  <w:footnote w:type="continuationSeparator" w:id="0">
    <w:p w14:paraId="41F49E5E" w14:textId="77777777" w:rsidR="00E24F64" w:rsidRDefault="00E24F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1A"/>
    <w:rsid w:val="00191BCB"/>
    <w:rsid w:val="001E567D"/>
    <w:rsid w:val="002B6D1A"/>
    <w:rsid w:val="003408EA"/>
    <w:rsid w:val="00606483"/>
    <w:rsid w:val="007A2D69"/>
    <w:rsid w:val="007A7DB4"/>
    <w:rsid w:val="00911EF8"/>
    <w:rsid w:val="00A3326D"/>
    <w:rsid w:val="00AD7F22"/>
    <w:rsid w:val="00B02672"/>
    <w:rsid w:val="00D36B93"/>
    <w:rsid w:val="00E030A8"/>
    <w:rsid w:val="00E2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088C"/>
  <w15:docId w15:val="{0A2B3FB1-5C46-4605-BC42-B0C8D867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 Lautour</dc:creator>
  <cp:lastModifiedBy>Sue de Lautour</cp:lastModifiedBy>
  <cp:revision>5</cp:revision>
  <dcterms:created xsi:type="dcterms:W3CDTF">2024-02-23T04:50:00Z</dcterms:created>
  <dcterms:modified xsi:type="dcterms:W3CDTF">2024-02-23T04:51:00Z</dcterms:modified>
</cp:coreProperties>
</file>